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B9A81" w14:textId="4530E439" w:rsidR="006E342E" w:rsidRPr="0022399A" w:rsidRDefault="0022399A" w:rsidP="0022399A">
      <w:pPr>
        <w:snapToGrid w:val="0"/>
        <w:spacing w:before="240" w:after="0"/>
        <w:jc w:val="center"/>
        <w:rPr>
          <w:rFonts w:ascii="Times New Roman" w:hAnsi="Times New Roman"/>
          <w:b/>
          <w:bCs/>
          <w:caps/>
          <w:sz w:val="24"/>
          <w:szCs w:val="24"/>
          <w:lang w:eastAsia="en-US"/>
        </w:rPr>
      </w:pPr>
      <w:r w:rsidRPr="0022399A">
        <w:rPr>
          <w:rFonts w:ascii="Times New Roman" w:hAnsi="Times New Roman"/>
          <w:b/>
          <w:bCs/>
          <w:caps/>
          <w:sz w:val="24"/>
          <w:szCs w:val="24"/>
          <w:lang w:eastAsia="en-US"/>
        </w:rPr>
        <w:t>ANNEX B – Expression of interests</w:t>
      </w:r>
    </w:p>
    <w:p w14:paraId="3DC4B2EE" w14:textId="216A059F"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2399A">
        <w:rPr>
          <w:rFonts w:ascii="Times New Roman" w:hAnsi="Times New Roman"/>
          <w:b/>
          <w:sz w:val="24"/>
          <w:szCs w:val="24"/>
        </w:rPr>
        <w:t>service provider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0A5E2C0E"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22399A">
              <w:rPr>
                <w:rFonts w:ascii="Times New Roman" w:hAnsi="Times New Roman"/>
                <w:b/>
                <w:sz w:val="22"/>
                <w:szCs w:val="22"/>
              </w:rPr>
              <w:t xml:space="preserve">expression </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2399A">
        <w:trPr>
          <w:cantSplit/>
          <w:trHeight w:val="2136"/>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6F7DD731" w:rsidR="008B192F" w:rsidRPr="0017401E" w:rsidRDefault="008B192F" w:rsidP="009274F9">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274F9">
        <w:rPr>
          <w:rFonts w:ascii="Times New Roman" w:hAnsi="Times New Roman"/>
          <w:b/>
          <w:sz w:val="24"/>
          <w:szCs w:val="24"/>
        </w:rPr>
        <w:t>procedure</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3D6061">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3D6061">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3D6061">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3D6061">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3D6061">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3D6061">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01398CF6" w14:textId="00698DC2" w:rsidR="008B192F" w:rsidRPr="0017401E" w:rsidRDefault="008B192F" w:rsidP="0022399A">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3</w:t>
      </w:r>
      <w:r w:rsidRPr="0017401E">
        <w:rPr>
          <w:rFonts w:ascii="Times New Roman" w:hAnsi="Times New Roman"/>
          <w:b/>
          <w:sz w:val="24"/>
          <w:szCs w:val="24"/>
        </w:rPr>
        <w:tab/>
        <w:t>ECONOMIC AND FINANCIAL CAPACITY</w:t>
      </w:r>
    </w:p>
    <w:p w14:paraId="17E17756" w14:textId="22EECFD5"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3"/>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22399A">
        <w:rPr>
          <w:rFonts w:ascii="Times New Roman" w:hAnsi="Times New Roman"/>
          <w:sz w:val="22"/>
          <w:szCs w:val="22"/>
        </w:rPr>
        <w:t>service provider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2CF783F6" w14:textId="77777777" w:rsidTr="0017401E">
        <w:trPr>
          <w:jc w:val="center"/>
        </w:trPr>
        <w:tc>
          <w:tcPr>
            <w:tcW w:w="2314" w:type="dxa"/>
            <w:tcBorders>
              <w:bottom w:val="single" w:sz="6" w:space="0" w:color="auto"/>
            </w:tcBorders>
            <w:shd w:val="pct5" w:color="auto" w:fill="FFFFFF"/>
            <w:vAlign w:val="center"/>
          </w:tcPr>
          <w:p w14:paraId="3FABDA0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ED86EAA" w14:textId="1EC5312B" w:rsidR="001A01B2" w:rsidRPr="0017401E" w:rsidRDefault="001A01B2" w:rsidP="0022399A">
            <w:pPr>
              <w:widowControl w:val="0"/>
              <w:spacing w:before="60" w:after="60"/>
              <w:jc w:val="center"/>
              <w:rPr>
                <w:rFonts w:ascii="Times New Roman" w:hAnsi="Times New Roman"/>
                <w:b/>
                <w:sz w:val="22"/>
                <w:szCs w:val="22"/>
              </w:rPr>
            </w:pPr>
            <w:r w:rsidRPr="0017401E">
              <w:rPr>
                <w:rFonts w:ascii="Times New Roman" w:hAnsi="Times New Roman"/>
                <w:highlight w:val="yellow"/>
              </w:rPr>
              <w:t xml:space="preserve">Data requested in this table must be consistent with the </w:t>
            </w:r>
            <w:r w:rsidR="0022399A">
              <w:rPr>
                <w:rFonts w:ascii="Times New Roman" w:hAnsi="Times New Roman"/>
                <w:highlight w:val="yellow"/>
              </w:rPr>
              <w:t>qualification requirements</w:t>
            </w:r>
            <w:r w:rsidRPr="0017401E">
              <w:rPr>
                <w:rFonts w:ascii="Times New Roman" w:hAnsi="Times New Roman"/>
                <w:highlight w:val="yellow"/>
              </w:rPr>
              <w:t xml:space="preserve"> set in the </w:t>
            </w:r>
            <w:r w:rsidR="0022399A">
              <w:rPr>
                <w:rFonts w:ascii="Times New Roman" w:hAnsi="Times New Roman"/>
                <w:highlight w:val="yellow"/>
              </w:rPr>
              <w:t xml:space="preserve">expression of interests </w:t>
            </w:r>
          </w:p>
        </w:tc>
        <w:tc>
          <w:tcPr>
            <w:tcW w:w="1320" w:type="dxa"/>
            <w:tcBorders>
              <w:bottom w:val="single" w:sz="6" w:space="0" w:color="auto"/>
            </w:tcBorders>
            <w:shd w:val="pct5" w:color="auto" w:fill="FFFFFF"/>
            <w:vAlign w:val="center"/>
          </w:tcPr>
          <w:p w14:paraId="101A346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4"/>
            </w:r>
          </w:p>
          <w:p w14:paraId="5858C8D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11E3BF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FEE8A34"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D38DE2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69B07D2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2BD1C7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1BFA44B9"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5"/>
            </w:r>
            <w:r w:rsidRPr="0017401E">
              <w:rPr>
                <w:rFonts w:ascii="Times New Roman" w:hAnsi="Times New Roman"/>
                <w:b/>
                <w:sz w:val="22"/>
                <w:szCs w:val="22"/>
              </w:rPr>
              <w:br/>
            </w:r>
          </w:p>
          <w:p w14:paraId="6B2B1CD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FFF11D7"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275C50EE" w14:textId="4A6783F4"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000B1C42">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B997CA0"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6A4EC882"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6B6F20E1"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214D490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2586ABE" w14:textId="77777777" w:rsidTr="0017401E">
        <w:trPr>
          <w:cantSplit/>
          <w:jc w:val="center"/>
        </w:trPr>
        <w:tc>
          <w:tcPr>
            <w:tcW w:w="2314" w:type="dxa"/>
            <w:tcBorders>
              <w:top w:val="single" w:sz="6" w:space="0" w:color="auto"/>
              <w:bottom w:val="single" w:sz="4" w:space="0" w:color="auto"/>
            </w:tcBorders>
            <w:vAlign w:val="center"/>
          </w:tcPr>
          <w:p w14:paraId="2E8E35D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6"/>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20B4E2F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673A70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DDB58B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52E8100B"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BBC577B"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7374C938"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B7BF149" w14:textId="77777777" w:rsidTr="0017401E">
        <w:trPr>
          <w:cantSplit/>
          <w:jc w:val="center"/>
        </w:trPr>
        <w:tc>
          <w:tcPr>
            <w:tcW w:w="2314" w:type="dxa"/>
            <w:tcBorders>
              <w:top w:val="single" w:sz="4" w:space="0" w:color="auto"/>
              <w:bottom w:val="single" w:sz="6" w:space="0" w:color="auto"/>
            </w:tcBorders>
            <w:vAlign w:val="center"/>
          </w:tcPr>
          <w:p w14:paraId="7503EF8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7"/>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330945EB"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5CC18A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1D953D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9725545"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023DFCB5"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1F145E8C"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9D3582A" w14:textId="77777777" w:rsidTr="0017401E">
        <w:trPr>
          <w:cantSplit/>
          <w:jc w:val="center"/>
        </w:trPr>
        <w:tc>
          <w:tcPr>
            <w:tcW w:w="2314" w:type="dxa"/>
            <w:tcBorders>
              <w:top w:val="single" w:sz="6" w:space="0" w:color="auto"/>
              <w:bottom w:val="single" w:sz="6" w:space="0" w:color="auto"/>
            </w:tcBorders>
            <w:vAlign w:val="center"/>
          </w:tcPr>
          <w:p w14:paraId="0CE471F6"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32F4A85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EEAA708"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3B16DC2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7708ED47"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2C83BB9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54BFB6C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7314F6E" w14:textId="77777777" w:rsidTr="0017401E">
        <w:trPr>
          <w:cantSplit/>
          <w:jc w:val="center"/>
        </w:trPr>
        <w:tc>
          <w:tcPr>
            <w:tcW w:w="2314" w:type="dxa"/>
            <w:tcBorders>
              <w:top w:val="single" w:sz="6" w:space="0" w:color="auto"/>
              <w:bottom w:val="single" w:sz="12" w:space="0" w:color="auto"/>
            </w:tcBorders>
            <w:vAlign w:val="center"/>
          </w:tcPr>
          <w:p w14:paraId="1BEA30BB"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assets</w:t>
            </w:r>
            <w:proofErr w:type="spellEnd"/>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025C37E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26D839DC"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0306A37"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C67A0C9"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5E9032EF"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5CFED4A9"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9"/>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003DFABE"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Pr>
                <w:rFonts w:ascii="Times New Roman" w:hAnsi="Times New Roman"/>
                <w:b/>
                <w:sz w:val="22"/>
                <w:szCs w:val="22"/>
              </w:rPr>
              <w:t xml:space="preserve"> year</w:t>
            </w:r>
          </w:p>
        </w:tc>
        <w:tc>
          <w:tcPr>
            <w:tcW w:w="2975" w:type="dxa"/>
            <w:gridSpan w:val="2"/>
            <w:shd w:val="pct5" w:color="auto" w:fill="FFFFFF"/>
            <w:vAlign w:val="center"/>
          </w:tcPr>
          <w:p w14:paraId="39365413" w14:textId="0A9F4B4B"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p>
        </w:tc>
        <w:tc>
          <w:tcPr>
            <w:tcW w:w="3173" w:type="dxa"/>
            <w:gridSpan w:val="2"/>
            <w:shd w:val="pct5" w:color="auto" w:fill="FFFFFF"/>
            <w:vAlign w:val="center"/>
          </w:tcPr>
          <w:p w14:paraId="744424C1"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0"/>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11"/>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r w:rsidRPr="00EB4554">
              <w:rPr>
                <w:rStyle w:val="EndnoteReference"/>
                <w:rFonts w:ascii="Times New Roman" w:hAnsi="Times New Roman"/>
                <w:sz w:val="22"/>
                <w:szCs w:val="22"/>
              </w:rPr>
              <w:endnoteReference w:id="13"/>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bookmarkStart w:id="0" w:name="_GoBack"/>
      <w:bookmarkEnd w:id="0"/>
    </w:p>
    <w:p w14:paraId="6DE640EA" w14:textId="3706E58E" w:rsidR="00241BAF" w:rsidRDefault="00241BAF" w:rsidP="006560DE">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w:t>
      </w:r>
      <w:r w:rsidR="006560DE">
        <w:rPr>
          <w:rFonts w:ascii="Times New Roman" w:hAnsi="Times New Roman"/>
          <w:sz w:val="22"/>
          <w:szCs w:val="22"/>
          <w:highlight w:val="lightGray"/>
        </w:rPr>
        <w:t>6</w:t>
      </w:r>
      <w:r w:rsidRPr="00241BAF">
        <w:rPr>
          <w:rFonts w:ascii="Times New Roman" w:hAnsi="Times New Roman"/>
          <w:sz w:val="22"/>
          <w:szCs w:val="22"/>
          <w:highlight w:val="lightGray"/>
        </w:rPr>
        <w:t>]</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4"/>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xml:space="preserve">. The number of references to be provided must not exceed </w:t>
      </w:r>
      <w:r w:rsidR="006560DE" w:rsidRPr="00EB4554">
        <w:rPr>
          <w:rFonts w:ascii="Times New Roman" w:hAnsi="Times New Roman"/>
          <w:sz w:val="22"/>
          <w:szCs w:val="22"/>
        </w:rPr>
        <w:t>15.</w:t>
      </w:r>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0A5741" w:rsidRPr="00EB4554" w14:paraId="0A70EE98" w14:textId="77777777" w:rsidTr="00374B4C">
        <w:trPr>
          <w:cantSplit/>
        </w:trPr>
        <w:tc>
          <w:tcPr>
            <w:tcW w:w="2373" w:type="dxa"/>
            <w:shd w:val="pct15" w:color="auto" w:fill="FFFFFF"/>
            <w:vAlign w:val="center"/>
          </w:tcPr>
          <w:p w14:paraId="3ACBD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3893C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17D611AE" w14:textId="77777777" w:rsidR="000A5741" w:rsidRPr="00EB4554" w:rsidRDefault="000A5741" w:rsidP="00374B4C">
            <w:pPr>
              <w:widowControl w:val="0"/>
              <w:spacing w:before="60" w:after="60"/>
              <w:rPr>
                <w:rFonts w:ascii="Times New Roman" w:hAnsi="Times New Roman"/>
                <w:sz w:val="22"/>
                <w:szCs w:val="22"/>
              </w:rPr>
            </w:pPr>
          </w:p>
        </w:tc>
      </w:tr>
      <w:tr w:rsidR="000A5741" w:rsidRPr="00EB4554" w14:paraId="6605EFE3" w14:textId="77777777" w:rsidTr="00374B4C">
        <w:trPr>
          <w:cantSplit/>
        </w:trPr>
        <w:tc>
          <w:tcPr>
            <w:tcW w:w="2373" w:type="dxa"/>
            <w:shd w:val="pct5" w:color="auto" w:fill="FFFFFF"/>
            <w:vAlign w:val="center"/>
          </w:tcPr>
          <w:p w14:paraId="297E0168"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6208B17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028E3041"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EndnoteReference"/>
                <w:rFonts w:ascii="Times New Roman" w:hAnsi="Times New Roman"/>
                <w:b/>
                <w:sz w:val="22"/>
                <w:szCs w:val="22"/>
              </w:rPr>
              <w:endnoteReference w:id="15"/>
            </w:r>
          </w:p>
        </w:tc>
        <w:tc>
          <w:tcPr>
            <w:tcW w:w="1276" w:type="dxa"/>
            <w:shd w:val="pct5" w:color="auto" w:fill="FFFFFF"/>
            <w:vAlign w:val="center"/>
          </w:tcPr>
          <w:p w14:paraId="23DDDC4C" w14:textId="77777777" w:rsidR="000A5741" w:rsidRPr="00CE7F5C" w:rsidRDefault="000A5741" w:rsidP="00374B4C">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EndnoteReference"/>
                <w:rFonts w:ascii="Times New Roman" w:hAnsi="Times New Roman"/>
                <w:b/>
                <w:sz w:val="22"/>
                <w:szCs w:val="22"/>
              </w:rPr>
              <w:endnoteReference w:id="16"/>
            </w:r>
          </w:p>
        </w:tc>
        <w:tc>
          <w:tcPr>
            <w:tcW w:w="1134" w:type="dxa"/>
            <w:shd w:val="pct5" w:color="auto" w:fill="FFFFFF"/>
            <w:vAlign w:val="center"/>
          </w:tcPr>
          <w:p w14:paraId="1159094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1FC6E0E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EndnoteReference"/>
                <w:rFonts w:ascii="Times New Roman" w:hAnsi="Times New Roman"/>
                <w:b/>
                <w:sz w:val="22"/>
                <w:szCs w:val="22"/>
              </w:rPr>
              <w:endnoteReference w:id="17"/>
            </w:r>
          </w:p>
        </w:tc>
        <w:tc>
          <w:tcPr>
            <w:tcW w:w="2977" w:type="dxa"/>
            <w:shd w:val="pct5" w:color="auto" w:fill="FFFFFF"/>
            <w:vAlign w:val="center"/>
          </w:tcPr>
          <w:p w14:paraId="32A7AF89"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0A5741" w:rsidRPr="00EB4554" w14:paraId="7741CB6E" w14:textId="77777777" w:rsidTr="00374B4C">
        <w:trPr>
          <w:cantSplit/>
        </w:trPr>
        <w:tc>
          <w:tcPr>
            <w:tcW w:w="2373" w:type="dxa"/>
            <w:tcBorders>
              <w:bottom w:val="nil"/>
            </w:tcBorders>
            <w:vAlign w:val="center"/>
          </w:tcPr>
          <w:p w14:paraId="0CD0BE7F"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F28B83F"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83125E0"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086C5D0"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D5F8252"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141761C1"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374B4C">
        <w:trPr>
          <w:cantSplit/>
        </w:trPr>
        <w:tc>
          <w:tcPr>
            <w:tcW w:w="8894" w:type="dxa"/>
            <w:gridSpan w:val="6"/>
            <w:shd w:val="pct5" w:color="auto" w:fill="FFFFFF"/>
            <w:vAlign w:val="center"/>
          </w:tcPr>
          <w:p w14:paraId="32263EE9"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8"/>
            </w:r>
          </w:p>
        </w:tc>
      </w:tr>
      <w:tr w:rsidR="000A5741" w:rsidRPr="00EB4554" w14:paraId="6B8442B1" w14:textId="77777777" w:rsidTr="00374B4C">
        <w:trPr>
          <w:cantSplit/>
        </w:trPr>
        <w:tc>
          <w:tcPr>
            <w:tcW w:w="8894" w:type="dxa"/>
            <w:gridSpan w:val="6"/>
            <w:tcBorders>
              <w:top w:val="nil"/>
            </w:tcBorders>
            <w:vAlign w:val="center"/>
          </w:tcPr>
          <w:p w14:paraId="7DF14773"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D06BA25" w14:textId="1F03090B" w:rsidR="00025ECB" w:rsidRPr="0017401E" w:rsidRDefault="00025ECB" w:rsidP="0022399A">
      <w:pPr>
        <w:widowControl w:val="0"/>
        <w:tabs>
          <w:tab w:val="left" w:pos="360"/>
        </w:tabs>
        <w:spacing w:before="240"/>
        <w:jc w:val="both"/>
        <w:outlineLvl w:val="0"/>
        <w:rPr>
          <w:rFonts w:ascii="Times New Roman" w:hAnsi="Times New Roman"/>
          <w:color w:val="000000"/>
          <w:sz w:val="22"/>
          <w:szCs w:val="22"/>
        </w:rPr>
      </w:pPr>
    </w:p>
    <w:p w14:paraId="461FFE66" w14:textId="77777777" w:rsidR="00025ECB" w:rsidRPr="0017401E" w:rsidRDefault="00025ECB">
      <w:pPr>
        <w:jc w:val="both"/>
        <w:rPr>
          <w:rFonts w:ascii="Times New Roman" w:hAnsi="Times New Roman"/>
          <w:color w:val="000000"/>
          <w:sz w:val="22"/>
          <w:szCs w:val="22"/>
        </w:rPr>
      </w:pPr>
    </w:p>
    <w:p w14:paraId="546F6A8B" w14:textId="47920B93"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2399A">
        <w:rPr>
          <w:rFonts w:ascii="Times New Roman" w:hAnsi="Times New Roman"/>
          <w:color w:val="000000"/>
          <w:sz w:val="22"/>
          <w:szCs w:val="22"/>
        </w:rPr>
        <w:t>service provider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0"/>
          <w:footerReference w:type="first" r:id="rId11"/>
          <w:endnotePr>
            <w:numFmt w:val="decimal"/>
          </w:endnotePr>
          <w:pgSz w:w="16840" w:h="11907" w:orient="landscape" w:code="9"/>
          <w:pgMar w:top="1134" w:right="1134" w:bottom="1134" w:left="1134" w:header="567" w:footer="567" w:gutter="0"/>
          <w:cols w:space="720"/>
          <w:titlePg/>
        </w:sectPr>
      </w:pPr>
    </w:p>
    <w:p w14:paraId="6AE0A0AB" w14:textId="77777777" w:rsidR="00D01CA8" w:rsidRPr="0017401E" w:rsidRDefault="00D01CA8" w:rsidP="0022399A">
      <w:pPr>
        <w:pStyle w:val="BodyText"/>
        <w:keepNext w:val="0"/>
        <w:rPr>
          <w:rFonts w:ascii="Times New Roman" w:hAnsi="Times New Roman"/>
          <w:sz w:val="22"/>
          <w:szCs w:val="22"/>
        </w:rPr>
      </w:pPr>
    </w:p>
    <w:sectPr w:rsidR="00D01CA8" w:rsidRPr="0017401E" w:rsidSect="00F01A4C">
      <w:footerReference w:type="default" r:id="rId12"/>
      <w:footerReference w:type="first" r:id="rId13"/>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14AA6" w14:textId="77777777" w:rsidR="00E75BBC" w:rsidRDefault="00E75BBC" w:rsidP="006D1139">
      <w:pPr>
        <w:spacing w:before="120" w:after="0"/>
      </w:pPr>
      <w:r>
        <w:separator/>
      </w:r>
    </w:p>
  </w:endnote>
  <w:endnote w:type="continuationSeparator" w:id="0">
    <w:p w14:paraId="780FCF3F" w14:textId="77777777" w:rsidR="00E75BBC" w:rsidRDefault="00E75BBC">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21BEE448" w:rsidR="00374B4C" w:rsidRPr="003043BF" w:rsidRDefault="00374B4C" w:rsidP="0022399A">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w:t>
      </w:r>
    </w:p>
  </w:endnote>
  <w:endnote w:id="3">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4">
    <w:p w14:paraId="77D9697C" w14:textId="77777777" w:rsidR="00374B4C" w:rsidRPr="00DA441A" w:rsidRDefault="00374B4C" w:rsidP="003043BF">
      <w:pPr>
        <w:pStyle w:val="EndnoteText"/>
      </w:pPr>
      <w:r w:rsidRPr="006D1139">
        <w:rPr>
          <w:rStyle w:val="EndnoteReference"/>
          <w:sz w:val="16"/>
          <w:szCs w:val="16"/>
        </w:rPr>
        <w:endnoteRef/>
      </w:r>
      <w:r>
        <w:t xml:space="preserve"> </w:t>
      </w:r>
      <w:r w:rsidRPr="003043BF">
        <w:t>Last year = last accounting year for which the entity</w:t>
      </w:r>
      <w:r w:rsidRPr="00D35D73">
        <w:t>'s accounts have been closed</w:t>
      </w:r>
      <w:r w:rsidRPr="00DA441A">
        <w:t>.</w:t>
      </w:r>
    </w:p>
  </w:endnote>
  <w:endnote w:id="5">
    <w:p w14:paraId="6AB0C2CA" w14:textId="77777777" w:rsidR="00374B4C" w:rsidRPr="003043BF" w:rsidRDefault="00374B4C" w:rsidP="00D35D73">
      <w:pPr>
        <w:pStyle w:val="EndnoteText"/>
      </w:pPr>
      <w:r w:rsidRPr="006D1139">
        <w:rPr>
          <w:rStyle w:val="EndnoteReference"/>
          <w:sz w:val="16"/>
          <w:szCs w:val="16"/>
        </w:rPr>
        <w:endnoteRef/>
      </w:r>
      <w:r>
        <w:t xml:space="preserve"> </w:t>
      </w:r>
      <w:r w:rsidRPr="003043BF">
        <w:t>Amounts entered in the ‘Average’ column must be the mathematical average of the amounts entered in the three preceding columns of the same row.</w:t>
      </w:r>
    </w:p>
  </w:endnote>
  <w:endnote w:id="6">
    <w:p w14:paraId="1A2DAC42" w14:textId="77777777" w:rsidR="00374B4C" w:rsidRPr="003043BF" w:rsidRDefault="00374B4C" w:rsidP="00DA441A">
      <w:pPr>
        <w:pStyle w:val="EndnoteText"/>
      </w:pPr>
      <w:r w:rsidRPr="006D1139">
        <w:rPr>
          <w:rStyle w:val="EndnoteReference"/>
          <w:sz w:val="16"/>
          <w:szCs w:val="16"/>
        </w:rPr>
        <w:endnoteRef/>
      </w:r>
      <w:r>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7">
    <w:p w14:paraId="65361087" w14:textId="77777777" w:rsidR="00374B4C" w:rsidRPr="003043BF" w:rsidRDefault="00374B4C" w:rsidP="004151C3">
      <w:pPr>
        <w:pStyle w:val="EndnoteText"/>
      </w:pPr>
      <w:r w:rsidRPr="006D1139">
        <w:rPr>
          <w:rStyle w:val="EndnoteReference"/>
          <w:sz w:val="16"/>
          <w:szCs w:val="16"/>
        </w:rPr>
        <w:endnoteRef/>
      </w:r>
      <w:r>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8">
    <w:p w14:paraId="6624FFDB" w14:textId="77777777" w:rsidR="00374B4C" w:rsidRPr="003043BF" w:rsidRDefault="00374B4C"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9">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10">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1">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12">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13">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14">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5">
    <w:p w14:paraId="4BFF6EBF" w14:textId="77777777" w:rsidR="00374B4C" w:rsidRPr="00864901" w:rsidRDefault="00374B4C"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6">
    <w:p w14:paraId="21486556" w14:textId="77777777" w:rsidR="00374B4C" w:rsidRDefault="00374B4C" w:rsidP="000A5741">
      <w:pPr>
        <w:pStyle w:val="EndnoteText"/>
      </w:pPr>
      <w:r>
        <w:rPr>
          <w:rStyle w:val="EndnoteReference"/>
        </w:rPr>
        <w:endnoteRef/>
      </w:r>
      <w:r>
        <w:t xml:space="preserve"> </w:t>
      </w:r>
      <w:r w:rsidRPr="00864901">
        <w:t>Only the proportion carried out by the legal entity may be used as reference.</w:t>
      </w:r>
    </w:p>
  </w:endnote>
  <w:endnote w:id="17">
    <w:p w14:paraId="716466CF" w14:textId="77777777" w:rsidR="00374B4C" w:rsidRPr="00864901" w:rsidRDefault="00374B4C" w:rsidP="000A5741">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18">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9DF9" w14:textId="4AD909C1" w:rsidR="00374B4C" w:rsidRPr="00EB4554" w:rsidRDefault="00374B4C"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6560DE">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6560DE">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0DC5" w14:textId="182FEFCC" w:rsidR="00374B4C" w:rsidRPr="00EB4554" w:rsidRDefault="00374B4C"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6560DE">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6560DE">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30A6" w14:textId="4445D3F8" w:rsidR="00374B4C" w:rsidRPr="00EB4554" w:rsidRDefault="00374B4C" w:rsidP="0017401E">
    <w:pPr>
      <w:pStyle w:val="Footer"/>
      <w:tabs>
        <w:tab w:val="clear" w:pos="4320"/>
        <w:tab w:val="clear" w:pos="8640"/>
        <w:tab w:val="right" w:pos="14034"/>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6560DE">
      <w:rPr>
        <w:rStyle w:val="PageNumber"/>
        <w:rFonts w:ascii="Times New Roman" w:hAnsi="Times New Roman"/>
        <w:noProof/>
        <w:sz w:val="18"/>
        <w:szCs w:val="18"/>
      </w:rPr>
      <w:t>4</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6560DE">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91F4" w14:textId="23B5E151"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6560DE">
      <w:rPr>
        <w:rStyle w:val="PageNumber"/>
        <w:rFonts w:ascii="Times New Roman" w:hAnsi="Times New Roman"/>
        <w:noProof/>
      </w:rPr>
      <w:t>3</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6560DE">
      <w:rPr>
        <w:rStyle w:val="PageNumber"/>
        <w:rFonts w:ascii="Times New Roman" w:hAnsi="Times New Roman"/>
        <w:noProof/>
      </w:rPr>
      <w:t>5</w:t>
    </w:r>
    <w:r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81FFF7C"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22399A">
      <w:rPr>
        <w:rFonts w:ascii="Times New Roman" w:hAnsi="Times New Roman"/>
        <w:noProof/>
        <w:sz w:val="18"/>
        <w:szCs w:val="18"/>
      </w:rPr>
      <w:t>8</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22399A">
      <w:rPr>
        <w:rStyle w:val="PageNumber"/>
        <w:rFonts w:ascii="Times New Roman" w:hAnsi="Times New Roman"/>
        <w:noProof/>
      </w:rPr>
      <w:t>9</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5E32" w14:textId="77138431"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6560DE">
      <w:rPr>
        <w:rStyle w:val="PageNumber"/>
        <w:rFonts w:ascii="Times New Roman" w:hAnsi="Times New Roman"/>
        <w:noProof/>
      </w:rPr>
      <w:t>5</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6560DE">
      <w:rPr>
        <w:rStyle w:val="PageNumber"/>
        <w:rFonts w:ascii="Times New Roman" w:hAnsi="Times New Roman"/>
        <w:noProof/>
      </w:rPr>
      <w:t>5</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DB665" w14:textId="77777777" w:rsidR="00E75BBC" w:rsidRDefault="00E75BBC">
      <w:r>
        <w:separator/>
      </w:r>
    </w:p>
  </w:footnote>
  <w:footnote w:type="continuationSeparator" w:id="0">
    <w:p w14:paraId="57B27016" w14:textId="77777777" w:rsidR="00E75BBC" w:rsidRDefault="00E75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5F5"/>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4F62"/>
    <w:rsid w:val="00207F17"/>
    <w:rsid w:val="00211420"/>
    <w:rsid w:val="00211A4B"/>
    <w:rsid w:val="00212777"/>
    <w:rsid w:val="00212A9D"/>
    <w:rsid w:val="0022399A"/>
    <w:rsid w:val="00235792"/>
    <w:rsid w:val="00236FAD"/>
    <w:rsid w:val="00237B3E"/>
    <w:rsid w:val="00241BAF"/>
    <w:rsid w:val="002438E9"/>
    <w:rsid w:val="0024455D"/>
    <w:rsid w:val="002509E7"/>
    <w:rsid w:val="0025365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4F4F19"/>
    <w:rsid w:val="004F6BBB"/>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293E"/>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400E3"/>
    <w:rsid w:val="00641475"/>
    <w:rsid w:val="00651668"/>
    <w:rsid w:val="00652B29"/>
    <w:rsid w:val="006560DE"/>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5E80"/>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274F9"/>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760"/>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42E9"/>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74717"/>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75BBC"/>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74AF-B330-461E-BB7C-9BDE1340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3487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Ramy Emilio Ziino Chiodo</cp:lastModifiedBy>
  <cp:revision>5</cp:revision>
  <cp:lastPrinted>2013-05-27T10:48:00Z</cp:lastPrinted>
  <dcterms:created xsi:type="dcterms:W3CDTF">2023-02-01T14:46:00Z</dcterms:created>
  <dcterms:modified xsi:type="dcterms:W3CDTF">2023-02-06T12:31:00Z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